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Legalized Corruption</w:t>
      </w:r>
    </w:p>
    <w:p>
      <w:r>
        <w:rPr>
          <w:i/>
          <w:iCs/>
          <w:sz w:val="24"/>
          <w:szCs w:val="24"/>
        </w:rPr>
        <w:t xml:space="preserve">Why Every Politician Is Compromised Before Taking Office</w:t>
      </w:r>
    </w:p>
    <w:p>
      <w:pPr>
        <w:spacing w:after="400"/>
        <w:jc w:val="center"/>
      </w:pPr>
      <w:r>
        <w:rPr>
          <w:b/>
          <w:bCs/>
          <w:color w:val="DC2626"/>
        </w:rPr>
        <w:t xml:space="preserve">DISCUSSION DRAFT - FOR REVIEW</w:t>
      </w:r>
    </w:p>
    <w:p>
      <w:pPr>
        <w:pStyle w:val="Heading1"/>
      </w:pPr>
      <w:r>
        <w:t xml:space="preserve">The Core Thesis</w:t>
      </w:r>
    </w:p>
    <w:p>
      <w:pPr>
        <w:spacing w:after="200"/>
      </w:pPr>
      <w:r>
        <w:t xml:space="preserve">The American political system doesn't have a corruption problem—</w:t>
      </w:r>
      <w:r>
        <w:rPr>
          <w:b/>
          <w:bCs/>
        </w:rPr>
        <w:t xml:space="preserve">the American political system IS corruption</w:t>
      </w:r>
      <w:r>
        <w:t xml:space="preserve">, legalized and normalized. The fundraising requirements to win office are so extreme that no one can be elected without becoming dependent on wealthy donors. This isn't a bug; it's the operating system. Every politician—regardless of party, ideology, or intentions—enters office pre-compromised.</w:t>
      </w:r>
    </w:p>
    <w:p>
      <w:pPr>
        <w:spacing w:after="200"/>
      </w:pPr>
      <w:r>
        <w:t xml:space="preserve">This isn't about "bad apples." The system is designed to produce captured politicians. Good people enter, compromised politicians emerge. </w:t>
      </w:r>
      <w:r>
        <w:rPr>
          <w:b/>
          <w:bCs/>
        </w:rPr>
        <w:t xml:space="preserve">The problem is structural, and only structural reform can fix it.</w:t>
      </w:r>
    </w:p>
    <w:p>
      <w:pPr>
        <w:pStyle w:val="Heading1"/>
      </w:pPr>
      <w:r>
        <w:t xml:space="preserve">The Time Problem: Fundraising vs. Governing</w:t>
      </w:r>
    </w:p>
    <w:p>
      <w:pPr>
        <w:pStyle w:val="Heading2"/>
      </w:pPr>
      <w:r>
        <w:t xml:space="preserve">The DCCC Model Day</w:t>
      </w:r>
    </w:p>
    <w:p>
      <w:pPr>
        <w:spacing w:after="150"/>
      </w:pPr>
      <w:r>
        <w:t xml:space="preserve">In 2016, a leaked PowerPoint from the Democratic Congressional Campaign Committee revealed the </w:t>
      </w:r>
      <w:r>
        <w:rPr>
          <w:b/>
          <w:bCs/>
        </w:rPr>
        <w:t xml:space="preserve">"Model Daily Schedule"</w:t>
      </w:r>
      <w:r>
        <w:t xml:space="preserve"> recommended for new members of Congress:</w:t>
      </w:r>
    </w:p>
    <w:p>
      <w:pPr>
        <w:pStyle w:val="ListParagraph"/>
        <w:numPr>
          <w:ilvl w:val="0"/>
          <w:numId w:val="2"/>
        </w:numPr>
      </w:pPr>
      <w:r>
        <w:rPr>
          <w:b/>
          <w:bCs/>
        </w:rPr>
        <w:t xml:space="preserve">4 hours: </w:t>
      </w:r>
      <w:r>
        <w:t xml:space="preserve">"Call Time" (fundraising calls)</w:t>
      </w:r>
    </w:p>
    <w:p>
      <w:pPr>
        <w:pStyle w:val="ListParagraph"/>
        <w:numPr>
          <w:ilvl w:val="0"/>
          <w:numId w:val="2"/>
        </w:numPr>
      </w:pPr>
      <w:r>
        <w:rPr>
          <w:b/>
          <w:bCs/>
        </w:rPr>
        <w:t xml:space="preserve">1-2 hours: </w:t>
      </w:r>
      <w:r>
        <w:t xml:space="preserve">"Strategic Outreach" (meeting donors, fundraising events)</w:t>
      </w:r>
    </w:p>
    <w:p>
      <w:pPr>
        <w:pStyle w:val="ListParagraph"/>
        <w:numPr>
          <w:ilvl w:val="0"/>
          <w:numId w:val="2"/>
        </w:numPr>
      </w:pPr>
      <w:r>
        <w:rPr>
          <w:b/>
          <w:bCs/>
        </w:rPr>
        <w:t xml:space="preserve">1 hour: </w:t>
      </w:r>
      <w:r>
        <w:t xml:space="preserve">"Recharge Time"</w:t>
      </w:r>
    </w:p>
    <w:p>
      <w:pPr>
        <w:pStyle w:val="ListParagraph"/>
        <w:numPr>
          <w:ilvl w:val="0"/>
          <w:numId w:val="2"/>
        </w:numPr>
      </w:pPr>
      <w:r>
        <w:rPr>
          <w:b/>
          <w:bCs/>
        </w:rPr>
        <w:t xml:space="preserve">1-2 hours: </w:t>
      </w:r>
      <w:r>
        <w:t xml:space="preserve">Constituent visits</w:t>
      </w:r>
    </w:p>
    <w:p>
      <w:pPr>
        <w:pStyle w:val="ListParagraph"/>
        <w:numPr>
          <w:ilvl w:val="0"/>
          <w:numId w:val="2"/>
        </w:numPr>
        <w:spacing w:after="200"/>
      </w:pPr>
      <w:r>
        <w:rPr>
          <w:b/>
          <w:bCs/>
        </w:rPr>
        <w:t xml:space="preserve">2-3 hours: </w:t>
      </w:r>
      <w:r>
        <w:t xml:space="preserve">Committee/Floor work, votes</w:t>
      </w:r>
    </w:p>
    <w:p>
      <w:pPr>
        <w:spacing w:after="200"/>
      </w:pPr>
      <w:r>
        <w:rPr>
          <w:b/>
          <w:bCs/>
        </w:rPr>
        <w:t xml:space="preserve">Translation: 5-6 hours fundraising, 2-3 hours governing. </w:t>
      </w:r>
      <w:r>
        <w:t xml:space="preserve">Members of Congress are instructed to spend more time begging for money than doing their actual jobs. The Republican model is similar.</w:t>
      </w:r>
    </w:p>
    <w:p>
      <w:pPr>
        <w:pStyle w:val="Heading2"/>
      </w:pPr>
      <w:r>
        <w:t xml:space="preserve">The Numbers</w:t>
      </w:r>
    </w:p>
    <w:p>
      <w:pPr>
        <w:pStyle w:val="ListParagraph"/>
        <w:numPr>
          <w:ilvl w:val="0"/>
          <w:numId w:val="2"/>
        </w:numPr>
      </w:pPr>
      <w:r>
        <w:rPr>
          <w:b/>
          <w:bCs/>
        </w:rPr>
        <w:t xml:space="preserve">House members: </w:t>
      </w:r>
      <w:r>
        <w:t xml:space="preserve">Must raise ~$3,600/day, every day, for 2 years to fund average campaign (~$2.6M)</w:t>
      </w:r>
    </w:p>
    <w:p>
      <w:pPr>
        <w:pStyle w:val="ListParagraph"/>
        <w:numPr>
          <w:ilvl w:val="0"/>
          <w:numId w:val="2"/>
        </w:numPr>
      </w:pPr>
      <w:r>
        <w:rPr>
          <w:b/>
          <w:bCs/>
        </w:rPr>
        <w:t xml:space="preserve">Senators: </w:t>
      </w:r>
      <w:r>
        <w:t xml:space="preserve">Must raise ~$5,000-14,000/day for 6 years to fund average campaign (~$10-30M)</w:t>
      </w:r>
    </w:p>
    <w:p>
      <w:pPr>
        <w:pStyle w:val="ListParagraph"/>
        <w:numPr>
          <w:ilvl w:val="0"/>
          <w:numId w:val="2"/>
        </w:numPr>
      </w:pPr>
      <w:r>
        <w:rPr>
          <w:b/>
          <w:bCs/>
        </w:rPr>
        <w:t xml:space="preserve">Competitive races: </w:t>
      </w:r>
      <w:r>
        <w:t xml:space="preserve">2-3x these amounts</w:t>
      </w:r>
    </w:p>
    <w:p>
      <w:pPr>
        <w:pStyle w:val="ListParagraph"/>
        <w:numPr>
          <w:ilvl w:val="0"/>
          <w:numId w:val="2"/>
        </w:numPr>
      </w:pPr>
      <w:r>
        <w:rPr>
          <w:b/>
          <w:bCs/>
        </w:rPr>
        <w:t xml:space="preserve">Presidential: </w:t>
      </w:r>
      <w:r>
        <w:t xml:space="preserve">$1-2 billion total (2020: $14 billion all federal races)</w:t>
      </w:r>
    </w:p>
    <w:p>
      <w:pPr>
        <w:pStyle w:val="ListParagraph"/>
        <w:numPr>
          <w:ilvl w:val="0"/>
          <w:numId w:val="2"/>
        </w:numPr>
        <w:spacing w:after="200"/>
      </w:pPr>
      <w:r>
        <w:rPr>
          <w:b/>
          <w:bCs/>
        </w:rPr>
        <w:t xml:space="preserve">Time spent fundraising: </w:t>
      </w:r>
      <w:r>
        <w:t xml:space="preserve">30-70% of working hours for most members</w:t>
      </w:r>
    </w:p>
    <w:p>
      <w:pPr>
        <w:pStyle w:val="Heading2"/>
      </w:pPr>
      <w:r>
        <w:t xml:space="preserve">What This Means</w:t>
      </w:r>
    </w:p>
    <w:p>
      <w:pPr>
        <w:spacing w:after="200"/>
      </w:pPr>
      <w:r>
        <w:t xml:space="preserve">A member of Congress making $174,000/year spends most of their time calling wealthy people to ask for money. They sit in cramped "call centers" near (but not in) Capitol Hill—because it's illegal to fundraise from federal buildings. They dial through lists of donors, recite scripts, and beg. </w:t>
      </w:r>
      <w:r>
        <w:rPr>
          <w:b/>
          <w:bCs/>
        </w:rPr>
        <w:t xml:space="preserve">This is what "representative democracy" actually looks like.</w:t>
      </w:r>
    </w:p>
    <w:p>
      <w:pPr>
        <w:spacing w:after="200"/>
      </w:pPr>
      <w:r>
        <w:t xml:space="preserve">Meanwhile, bills go unread. Hearings are skipped. Constituents can't get meetings. Policy expertise atrophies. </w:t>
      </w:r>
      <w:r>
        <w:rPr>
          <w:b/>
          <w:bCs/>
        </w:rPr>
        <w:t xml:space="preserve">The job of governing has been replaced by the job of fundraising.</w:t>
      </w:r>
    </w:p>
    <w:p>
      <w:pPr>
        <w:pStyle w:val="Heading1"/>
      </w:pPr>
      <w:r>
        <w:t xml:space="preserve">The Capture Mechanism</w:t>
      </w:r>
    </w:p>
    <w:p>
      <w:pPr>
        <w:pStyle w:val="Heading2"/>
      </w:pPr>
      <w:r>
        <w:t xml:space="preserve">Who Has Money to Give?</w:t>
      </w:r>
    </w:p>
    <w:p>
      <w:pPr>
        <w:spacing w:after="150"/>
      </w:pPr>
      <w:r>
        <w:t xml:space="preserve">When you need to raise $3,600+ per day, you can't do it with $25 donations from constituents. You need access to people who can write big checks:</w:t>
      </w:r>
    </w:p>
    <w:p>
      <w:pPr>
        <w:pStyle w:val="ListParagraph"/>
        <w:numPr>
          <w:ilvl w:val="0"/>
          <w:numId w:val="2"/>
        </w:numPr>
      </w:pPr>
      <w:r>
        <w:t xml:space="preserve">Corporate executives and lobbyists</w:t>
      </w:r>
    </w:p>
    <w:p>
      <w:pPr>
        <w:pStyle w:val="ListParagraph"/>
        <w:numPr>
          <w:ilvl w:val="0"/>
          <w:numId w:val="2"/>
        </w:numPr>
      </w:pPr>
      <w:r>
        <w:t xml:space="preserve">Wealthy individuals with policy interests</w:t>
      </w:r>
    </w:p>
    <w:p>
      <w:pPr>
        <w:pStyle w:val="ListParagraph"/>
        <w:numPr>
          <w:ilvl w:val="0"/>
          <w:numId w:val="2"/>
        </w:numPr>
      </w:pPr>
      <w:r>
        <w:t xml:space="preserve">PACs representing industry groups</w:t>
      </w:r>
    </w:p>
    <w:p>
      <w:pPr>
        <w:pStyle w:val="ListParagraph"/>
        <w:numPr>
          <w:ilvl w:val="0"/>
          <w:numId w:val="2"/>
        </w:numPr>
      </w:pPr>
      <w:r>
        <w:t xml:space="preserve">Super PACs (unlimited, post-Citizens United)</w:t>
      </w:r>
    </w:p>
    <w:p>
      <w:pPr>
        <w:pStyle w:val="ListParagraph"/>
        <w:numPr>
          <w:ilvl w:val="0"/>
          <w:numId w:val="2"/>
        </w:numPr>
        <w:spacing w:after="200"/>
      </w:pPr>
      <w:r>
        <w:t xml:space="preserve">Bundlers who aggregate donations from their networks</w:t>
      </w:r>
    </w:p>
    <w:p>
      <w:pPr>
        <w:spacing w:after="200"/>
      </w:pPr>
      <w:r>
        <w:rPr>
          <w:b/>
          <w:bCs/>
        </w:rPr>
        <w:t xml:space="preserve">0.5% of Americans give more than $200 to campaigns. 0.01% provide the majority of campaign funds. </w:t>
      </w:r>
      <w:r>
        <w:t xml:space="preserve">These are the people politicians spend 5+ hours per day talking to. These are the people whose calls get returned.</w:t>
      </w:r>
    </w:p>
    <w:p>
      <w:pPr>
        <w:pStyle w:val="Heading2"/>
      </w:pPr>
      <w:r>
        <w:t xml:space="preserve">What Do Donors Want?</w:t>
      </w:r>
    </w:p>
    <w:p>
      <w:pPr>
        <w:spacing w:after="150"/>
      </w:pPr>
      <w:r>
        <w:t xml:space="preserve">Donors aren't giving out of civic duty. They expect returns:</w:t>
      </w:r>
    </w:p>
    <w:p>
      <w:pPr>
        <w:pStyle w:val="ListParagraph"/>
        <w:numPr>
          <w:ilvl w:val="0"/>
          <w:numId w:val="2"/>
        </w:numPr>
      </w:pPr>
      <w:r>
        <w:rPr>
          <w:b/>
          <w:bCs/>
        </w:rPr>
        <w:t xml:space="preserve">Access: </w:t>
      </w:r>
      <w:r>
        <w:t xml:space="preserve">Meetings, phone calls, face time that constituents can't get</w:t>
      </w:r>
    </w:p>
    <w:p>
      <w:pPr>
        <w:pStyle w:val="ListParagraph"/>
        <w:numPr>
          <w:ilvl w:val="0"/>
          <w:numId w:val="2"/>
        </w:numPr>
      </w:pPr>
      <w:r>
        <w:rPr>
          <w:b/>
          <w:bCs/>
        </w:rPr>
        <w:t xml:space="preserve">Information: </w:t>
      </w:r>
      <w:r>
        <w:t xml:space="preserve">Early notice of legislation, regulatory changes</w:t>
      </w:r>
    </w:p>
    <w:p>
      <w:pPr>
        <w:pStyle w:val="ListParagraph"/>
        <w:numPr>
          <w:ilvl w:val="0"/>
          <w:numId w:val="2"/>
        </w:numPr>
      </w:pPr>
      <w:r>
        <w:rPr>
          <w:b/>
          <w:bCs/>
        </w:rPr>
        <w:t xml:space="preserve">Influence: </w:t>
      </w:r>
      <w:r>
        <w:t xml:space="preserve">Language in bills, amendments, committee priorities</w:t>
      </w:r>
    </w:p>
    <w:p>
      <w:pPr>
        <w:pStyle w:val="ListParagraph"/>
        <w:numPr>
          <w:ilvl w:val="0"/>
          <w:numId w:val="2"/>
        </w:numPr>
      </w:pPr>
      <w:r>
        <w:rPr>
          <w:b/>
          <w:bCs/>
        </w:rPr>
        <w:t xml:space="preserve">Protection: </w:t>
      </w:r>
      <w:r>
        <w:t xml:space="preserve">Blocking unfavorable legislation, maintaining loopholes</w:t>
      </w:r>
    </w:p>
    <w:p>
      <w:pPr>
        <w:pStyle w:val="ListParagraph"/>
        <w:numPr>
          <w:ilvl w:val="0"/>
          <w:numId w:val="2"/>
        </w:numPr>
        <w:spacing w:after="200"/>
      </w:pPr>
      <w:r>
        <w:rPr>
          <w:b/>
          <w:bCs/>
        </w:rPr>
        <w:t xml:space="preserve">Jobs: </w:t>
      </w:r>
      <w:r>
        <w:t xml:space="preserve">Revolving door positions after leaving office</w:t>
      </w:r>
    </w:p>
    <w:p>
      <w:pPr>
        <w:pStyle w:val="Heading2"/>
      </w:pPr>
      <w:r>
        <w:t xml:space="preserve">The ROI of Political Giving</w:t>
      </w:r>
    </w:p>
    <w:p>
      <w:pPr>
        <w:spacing w:after="150"/>
      </w:pPr>
      <w:r>
        <w:t xml:space="preserve">Political donations are the highest-return investment available:</w:t>
      </w:r>
    </w:p>
    <w:p>
      <w:pPr>
        <w:pStyle w:val="ListParagraph"/>
        <w:numPr>
          <w:ilvl w:val="0"/>
          <w:numId w:val="2"/>
        </w:numPr>
      </w:pPr>
      <w:r>
        <w:rPr>
          <w:b/>
          <w:bCs/>
        </w:rPr>
        <w:t xml:space="preserve">Pharmaceutical industry: </w:t>
      </w:r>
      <w:r>
        <w:t xml:space="preserve">Spent $4.5B lobbying (1998-2020), prevented Medicare price negotiation worth hundreds of billions</w:t>
      </w:r>
    </w:p>
    <w:p>
      <w:pPr>
        <w:pStyle w:val="ListParagraph"/>
        <w:numPr>
          <w:ilvl w:val="0"/>
          <w:numId w:val="2"/>
        </w:numPr>
      </w:pPr>
      <w:r>
        <w:rPr>
          <w:b/>
          <w:bCs/>
        </w:rPr>
        <w:t xml:space="preserve">Financial sector: </w:t>
      </w:r>
      <w:r>
        <w:t xml:space="preserve">Spent $2B lobbying for Dodd-Frank loopholes, saved estimated $36B/year in compliance</w:t>
      </w:r>
    </w:p>
    <w:p>
      <w:pPr>
        <w:pStyle w:val="ListParagraph"/>
        <w:numPr>
          <w:ilvl w:val="0"/>
          <w:numId w:val="2"/>
        </w:numPr>
      </w:pPr>
      <w:r>
        <w:rPr>
          <w:b/>
          <w:bCs/>
        </w:rPr>
        <w:t xml:space="preserve">Tech companies: </w:t>
      </w:r>
      <w:r>
        <w:t xml:space="preserve">Spent millions to prevent regulation worth billions in potential liability</w:t>
      </w:r>
    </w:p>
    <w:p>
      <w:pPr>
        <w:pStyle w:val="ListParagraph"/>
        <w:numPr>
          <w:ilvl w:val="0"/>
          <w:numId w:val="2"/>
        </w:numPr>
      </w:pPr>
      <w:r>
        <w:rPr>
          <w:b/>
          <w:bCs/>
        </w:rPr>
        <w:t xml:space="preserve">Tax lobbying: </w:t>
      </w:r>
      <w:r>
        <w:t xml:space="preserve">Every $1 spent lobbying for tax breaks returns $220 (academic estimate)</w:t>
      </w:r>
    </w:p>
    <w:p>
      <w:pPr>
        <w:pStyle w:val="ListParagraph"/>
        <w:numPr>
          <w:ilvl w:val="0"/>
          <w:numId w:val="2"/>
        </w:numPr>
        <w:spacing w:after="200"/>
      </w:pPr>
      <w:r>
        <w:rPr>
          <w:b/>
          <w:bCs/>
        </w:rPr>
        <w:t xml:space="preserve">Overall: </w:t>
      </w:r>
      <w:r>
        <w:t xml:space="preserve">Exposed ROI of 5,900-22,000% on lobbying investments (various studies)</w:t>
      </w:r>
    </w:p>
    <w:p>
      <w:pPr>
        <w:spacing w:after="200"/>
      </w:pPr>
      <w:r>
        <w:rPr>
          <w:b/>
          <w:bCs/>
        </w:rPr>
        <w:t xml:space="preserve">This isn't corruption in the traditional sense—it's worse. It's a legal, systematized exchange of money for policy. </w:t>
      </w:r>
      <w:r>
        <w:t xml:space="preserve">Both parties participate. Everyone knows. Nothing changes.</w:t>
      </w:r>
    </w:p>
    <w:p>
      <w:pPr>
        <w:pStyle w:val="Heading1"/>
      </w:pPr>
      <w:r>
        <w:t xml:space="preserve">Why Every Politician Is Compromised</w:t>
      </w:r>
    </w:p>
    <w:p>
      <w:pPr>
        <w:pStyle w:val="Heading2"/>
      </w:pPr>
      <w:r>
        <w:t xml:space="preserve">The Entry Barrier</w:t>
      </w:r>
    </w:p>
    <w:p>
      <w:pPr>
        <w:spacing w:after="150"/>
      </w:pPr>
      <w:r>
        <w:t xml:space="preserve">You cannot win federal office without participating in this system:</w:t>
      </w:r>
    </w:p>
    <w:p>
      <w:pPr>
        <w:pStyle w:val="ListParagraph"/>
        <w:numPr>
          <w:ilvl w:val="0"/>
          <w:numId w:val="2"/>
        </w:numPr>
      </w:pPr>
      <w:r>
        <w:t xml:space="preserve">No fundraising = no TV ads, no mailers, no staff, no campaign</w:t>
      </w:r>
    </w:p>
    <w:p>
      <w:pPr>
        <w:pStyle w:val="ListParagraph"/>
        <w:numPr>
          <w:ilvl w:val="0"/>
          <w:numId w:val="2"/>
        </w:numPr>
      </w:pPr>
      <w:r>
        <w:t xml:space="preserve">Opponents who do fundraise will bury you</w:t>
      </w:r>
    </w:p>
    <w:p>
      <w:pPr>
        <w:pStyle w:val="ListParagraph"/>
        <w:numPr>
          <w:ilvl w:val="0"/>
          <w:numId w:val="2"/>
        </w:numPr>
      </w:pPr>
      <w:r>
        <w:t xml:space="preserve">Party committees won't support non-fundraisers</w:t>
      </w:r>
    </w:p>
    <w:p>
      <w:pPr>
        <w:pStyle w:val="ListParagraph"/>
        <w:numPr>
          <w:ilvl w:val="0"/>
          <w:numId w:val="2"/>
        </w:numPr>
      </w:pPr>
      <w:r>
        <w:t xml:space="preserve">Media won't cover "non-viable" candidates</w:t>
      </w:r>
    </w:p>
    <w:p>
      <w:pPr>
        <w:pStyle w:val="ListParagraph"/>
        <w:numPr>
          <w:ilvl w:val="0"/>
          <w:numId w:val="2"/>
        </w:numPr>
        <w:spacing w:after="200"/>
      </w:pPr>
      <w:r>
        <w:t xml:space="preserve">Even "grassroots" campaigns require millions</w:t>
      </w:r>
    </w:p>
    <w:p>
      <w:pPr>
        <w:spacing w:after="200"/>
      </w:pPr>
      <w:r>
        <w:rPr>
          <w:b/>
          <w:bCs/>
        </w:rPr>
        <w:t xml:space="preserve">The system filters out anyone unwilling to play the money game before they can reach office.</w:t>
      </w:r>
    </w:p>
    <w:p>
      <w:pPr>
        <w:pStyle w:val="Heading2"/>
      </w:pPr>
      <w:r>
        <w:t xml:space="preserve">The Ongoing Pressure</w:t>
      </w:r>
    </w:p>
    <w:p>
      <w:pPr>
        <w:spacing w:after="150"/>
      </w:pPr>
      <w:r>
        <w:t xml:space="preserve">Once elected, the pressure intensifies:</w:t>
      </w:r>
    </w:p>
    <w:p>
      <w:pPr>
        <w:pStyle w:val="ListParagraph"/>
        <w:numPr>
          <w:ilvl w:val="0"/>
          <w:numId w:val="2"/>
        </w:numPr>
      </w:pPr>
      <w:r>
        <w:t xml:space="preserve">Must immediately start fundraising for next election</w:t>
      </w:r>
    </w:p>
    <w:p>
      <w:pPr>
        <w:pStyle w:val="ListParagraph"/>
        <w:numPr>
          <w:ilvl w:val="0"/>
          <w:numId w:val="2"/>
        </w:numPr>
      </w:pPr>
      <w:r>
        <w:t xml:space="preserve">Party leadership tracks fundraising totals</w:t>
      </w:r>
    </w:p>
    <w:p>
      <w:pPr>
        <w:pStyle w:val="ListParagraph"/>
        <w:numPr>
          <w:ilvl w:val="0"/>
          <w:numId w:val="2"/>
        </w:numPr>
      </w:pPr>
      <w:r>
        <w:t xml:space="preserve">Committee assignments tied to fundraising performance</w:t>
      </w:r>
    </w:p>
    <w:p>
      <w:pPr>
        <w:pStyle w:val="ListParagraph"/>
        <w:numPr>
          <w:ilvl w:val="0"/>
          <w:numId w:val="2"/>
        </w:numPr>
      </w:pPr>
      <w:r>
        <w:t xml:space="preserve">"Dues" required to party committees ($125K-800K+)</w:t>
      </w:r>
    </w:p>
    <w:p>
      <w:pPr>
        <w:pStyle w:val="ListParagraph"/>
        <w:numPr>
          <w:ilvl w:val="0"/>
          <w:numId w:val="2"/>
        </w:numPr>
      </w:pPr>
      <w:r>
        <w:t xml:space="preserve">Primary challenges if you anger major donors</w:t>
      </w:r>
    </w:p>
    <w:p>
      <w:pPr>
        <w:pStyle w:val="ListParagraph"/>
        <w:numPr>
          <w:ilvl w:val="0"/>
          <w:numId w:val="2"/>
        </w:numPr>
        <w:spacing w:after="200"/>
      </w:pPr>
      <w:r>
        <w:t xml:space="preserve">Retirement = lucrative lobbying job (if you played ball)</w:t>
      </w:r>
    </w:p>
    <w:p>
      <w:pPr>
        <w:pStyle w:val="Heading2"/>
      </w:pPr>
      <w:r>
        <w:t xml:space="preserve">The Psychological Effect</w:t>
      </w:r>
    </w:p>
    <w:p>
      <w:pPr>
        <w:spacing w:after="150"/>
      </w:pPr>
      <w:r>
        <w:t xml:space="preserve">Even well-intentioned politicians are shaped by this environment:</w:t>
      </w:r>
    </w:p>
    <w:p>
      <w:pPr>
        <w:pStyle w:val="ListParagraph"/>
        <w:numPr>
          <w:ilvl w:val="0"/>
          <w:numId w:val="2"/>
        </w:numPr>
      </w:pPr>
      <w:r>
        <w:rPr>
          <w:b/>
          <w:bCs/>
        </w:rPr>
        <w:t xml:space="preserve">Exposure effect: </w:t>
      </w:r>
      <w:r>
        <w:t xml:space="preserve">You spend 5+ hours/day with wealthy donors. Their worldview becomes familiar, reasonable.</w:t>
      </w:r>
    </w:p>
    <w:p>
      <w:pPr>
        <w:pStyle w:val="ListParagraph"/>
        <w:numPr>
          <w:ilvl w:val="0"/>
          <w:numId w:val="2"/>
        </w:numPr>
      </w:pPr>
      <w:r>
        <w:rPr>
          <w:b/>
          <w:bCs/>
        </w:rPr>
        <w:t xml:space="preserve">Reciprocity: </w:t>
      </w:r>
      <w:r>
        <w:t xml:space="preserve">Human nature makes it hard to vote against people who've helped you.</w:t>
      </w:r>
    </w:p>
    <w:p>
      <w:pPr>
        <w:pStyle w:val="ListParagraph"/>
        <w:numPr>
          <w:ilvl w:val="0"/>
          <w:numId w:val="2"/>
        </w:numPr>
      </w:pPr>
      <w:r>
        <w:rPr>
          <w:b/>
          <w:bCs/>
        </w:rPr>
        <w:t xml:space="preserve">Selection bias: </w:t>
      </w:r>
      <w:r>
        <w:t xml:space="preserve">You only hear from people with money to give. "The public" becomes donors.</w:t>
      </w:r>
    </w:p>
    <w:p>
      <w:pPr>
        <w:pStyle w:val="ListParagraph"/>
        <w:numPr>
          <w:ilvl w:val="0"/>
          <w:numId w:val="2"/>
        </w:numPr>
      </w:pPr>
      <w:r>
        <w:rPr>
          <w:b/>
          <w:bCs/>
        </w:rPr>
        <w:t xml:space="preserve">Rationalization: </w:t>
      </w:r>
      <w:r>
        <w:t xml:space="preserve">"I need to stay in office to do good. This is how the game is played."</w:t>
      </w:r>
    </w:p>
    <w:p>
      <w:pPr>
        <w:pStyle w:val="ListParagraph"/>
        <w:numPr>
          <w:ilvl w:val="0"/>
          <w:numId w:val="2"/>
        </w:numPr>
        <w:spacing w:after="200"/>
      </w:pPr>
      <w:r>
        <w:rPr>
          <w:b/>
          <w:bCs/>
        </w:rPr>
        <w:t xml:space="preserve">Normalization: </w:t>
      </w:r>
      <w:r>
        <w:t xml:space="preserve">Everyone does it. It stops feeling wrong.</w:t>
      </w:r>
    </w:p>
    <w:p>
      <w:pPr>
        <w:spacing w:after="200"/>
      </w:pPr>
      <w:r>
        <w:rPr>
          <w:b/>
          <w:bCs/>
        </w:rPr>
        <w:t xml:space="preserve">The corruption isn't a choice—it's an environment. Like fish in water, politicians can't see the system that shapes them.</w:t>
      </w:r>
    </w:p>
    <w:p>
      <w:pPr>
        <w:pStyle w:val="Heading1"/>
      </w:pPr>
      <w:r>
        <w:t xml:space="preserve">The Evidence: Policy Follows Money</w:t>
      </w:r>
    </w:p>
    <w:p>
      <w:pPr>
        <w:pStyle w:val="Heading2"/>
      </w:pPr>
      <w:r>
        <w:t xml:space="preserve">The Princeton Study</w:t>
      </w:r>
    </w:p>
    <w:p>
      <w:pPr>
        <w:spacing w:after="200"/>
      </w:pPr>
      <w:r>
        <w:t xml:space="preserve">Gilens and Page (2014) analyzed 1,779 policy issues over 20 years. Their findings: </w:t>
      </w:r>
      <w:r>
        <w:rPr>
          <w:i/>
          <w:iCs/>
        </w:rPr>
        <w:t xml:space="preserve">"Economic elites and organized groups representing business interests have substantial independent impacts on U.S. government policy, while average citizens and mass-based interest groups have little or no independent influence."</w:t>
      </w:r>
      <w:r>
        <w:t xml:space="preserve"> When the preferences of the wealthy diverge from the general public, the wealthy win. Every time.</w:t>
      </w:r>
    </w:p>
    <w:p>
      <w:pPr>
        <w:pStyle w:val="Heading2"/>
      </w:pPr>
      <w:r>
        <w:t xml:space="preserve">Specific Examples</w:t>
      </w:r>
    </w:p>
    <w:p>
      <w:pPr>
        <w:pStyle w:val="ListParagraph"/>
        <w:numPr>
          <w:ilvl w:val="0"/>
          <w:numId w:val="2"/>
        </w:numPr>
      </w:pPr>
      <w:r>
        <w:rPr>
          <w:b/>
          <w:bCs/>
        </w:rPr>
        <w:t xml:space="preserve">Medicare drug pricing: </w:t>
      </w:r>
      <w:r>
        <w:t xml:space="preserve">90% public support for negotiation. Blocked for decades. Pharma spent $4.5B.</w:t>
      </w:r>
    </w:p>
    <w:p>
      <w:pPr>
        <w:pStyle w:val="ListParagraph"/>
        <w:numPr>
          <w:ilvl w:val="0"/>
          <w:numId w:val="2"/>
        </w:numPr>
      </w:pPr>
      <w:r>
        <w:rPr>
          <w:b/>
          <w:bCs/>
        </w:rPr>
        <w:t xml:space="preserve">Background checks: </w:t>
      </w:r>
      <w:r>
        <w:t xml:space="preserve">90%+ public support. No comprehensive legislation. NRA spent millions.</w:t>
      </w:r>
    </w:p>
    <w:p>
      <w:pPr>
        <w:pStyle w:val="ListParagraph"/>
        <w:numPr>
          <w:ilvl w:val="0"/>
          <w:numId w:val="2"/>
        </w:numPr>
      </w:pPr>
      <w:r>
        <w:rPr>
          <w:b/>
          <w:bCs/>
        </w:rPr>
        <w:t xml:space="preserve">Climate action: </w:t>
      </w:r>
      <w:r>
        <w:t xml:space="preserve">70%+ public support for strong action. Minimal progress. Fossil fuels spent billions.</w:t>
      </w:r>
    </w:p>
    <w:p>
      <w:pPr>
        <w:pStyle w:val="ListParagraph"/>
        <w:numPr>
          <w:ilvl w:val="0"/>
          <w:numId w:val="2"/>
        </w:numPr>
      </w:pPr>
      <w:r>
        <w:rPr>
          <w:b/>
          <w:bCs/>
        </w:rPr>
        <w:t xml:space="preserve">Minimum wage: </w:t>
      </w:r>
      <w:r>
        <w:t xml:space="preserve">67% support $15 minimum. No federal increase since 2009.</w:t>
      </w:r>
    </w:p>
    <w:p>
      <w:pPr>
        <w:pStyle w:val="ListParagraph"/>
        <w:numPr>
          <w:ilvl w:val="0"/>
          <w:numId w:val="2"/>
        </w:numPr>
      </w:pPr>
      <w:r>
        <w:rPr>
          <w:b/>
          <w:bCs/>
        </w:rPr>
        <w:t xml:space="preserve">Tax policy: </w:t>
      </w:r>
      <w:r>
        <w:t xml:space="preserve">Public wants higher taxes on wealthy. 2017 tax cut gave 83% of benefits to top 1%.</w:t>
      </w:r>
    </w:p>
    <w:p>
      <w:pPr>
        <w:pStyle w:val="ListParagraph"/>
        <w:numPr>
          <w:ilvl w:val="0"/>
          <w:numId w:val="2"/>
        </w:numPr>
        <w:spacing w:after="200"/>
      </w:pPr>
      <w:r>
        <w:rPr>
          <w:b/>
          <w:bCs/>
        </w:rPr>
        <w:t xml:space="preserve">Bank regulation: </w:t>
      </w:r>
      <w:r>
        <w:t xml:space="preserve">Massive public support post-2008. Dodd-Frank weakened, then gutted. Banks spent billions.</w:t>
      </w:r>
    </w:p>
    <w:p>
      <w:pPr>
        <w:spacing w:after="200"/>
      </w:pPr>
      <w:r>
        <w:rPr>
          <w:b/>
          <w:bCs/>
        </w:rPr>
        <w:t xml:space="preserve">Public opinion is irrelevant. Donor opinion is policy.</w:t>
      </w:r>
    </w:p>
    <w:p>
      <w:pPr>
        <w:pStyle w:val="Heading1"/>
      </w:pPr>
      <w:r>
        <w:t xml:space="preserve">Both Parties Are Captured</w:t>
      </w:r>
    </w:p>
    <w:p>
      <w:pPr>
        <w:spacing w:after="200"/>
      </w:pPr>
      <w:r>
        <w:t xml:space="preserve">This isn't a partisan problem—both parties are funded by the same system:</w:t>
      </w:r>
    </w:p>
    <w:p>
      <w:pPr>
        <w:pStyle w:val="Heading2"/>
      </w:pPr>
      <w:r>
        <w:t xml:space="preserve">Republicans</w:t>
      </w:r>
    </w:p>
    <w:p>
      <w:pPr>
        <w:pStyle w:val="ListParagraph"/>
        <w:numPr>
          <w:ilvl w:val="0"/>
          <w:numId w:val="2"/>
        </w:numPr>
      </w:pPr>
      <w:r>
        <w:t xml:space="preserve">Traditional corporate donors: energy, finance, defense, pharma</w:t>
      </w:r>
    </w:p>
    <w:p>
      <w:pPr>
        <w:pStyle w:val="ListParagraph"/>
        <w:numPr>
          <w:ilvl w:val="0"/>
          <w:numId w:val="2"/>
        </w:numPr>
      </w:pPr>
      <w:r>
        <w:t xml:space="preserve">Billionaire mega-donors (Koch network, Adelson, etc.)</w:t>
      </w:r>
    </w:p>
    <w:p>
      <w:pPr>
        <w:pStyle w:val="ListParagraph"/>
        <w:numPr>
          <w:ilvl w:val="0"/>
          <w:numId w:val="2"/>
        </w:numPr>
      </w:pPr>
      <w:r>
        <w:t xml:space="preserve">Chamber of Commerce, industry associations</w:t>
      </w:r>
    </w:p>
    <w:p>
      <w:pPr>
        <w:pStyle w:val="ListParagraph"/>
        <w:numPr>
          <w:ilvl w:val="0"/>
          <w:numId w:val="2"/>
        </w:numPr>
        <w:spacing w:after="150"/>
      </w:pPr>
      <w:r>
        <w:t xml:space="preserve">Policy: tax cuts, deregulation, anti-labor</w:t>
      </w:r>
    </w:p>
    <w:p>
      <w:pPr>
        <w:pStyle w:val="Heading2"/>
      </w:pPr>
      <w:r>
        <w:t xml:space="preserve">Democrats</w:t>
      </w:r>
    </w:p>
    <w:p>
      <w:pPr>
        <w:pStyle w:val="ListParagraph"/>
        <w:numPr>
          <w:ilvl w:val="0"/>
          <w:numId w:val="2"/>
        </w:numPr>
      </w:pPr>
      <w:r>
        <w:t xml:space="preserve">Tech companies, finance (different firms), entertainment</w:t>
      </w:r>
    </w:p>
    <w:p>
      <w:pPr>
        <w:pStyle w:val="ListParagraph"/>
        <w:numPr>
          <w:ilvl w:val="0"/>
          <w:numId w:val="2"/>
        </w:numPr>
      </w:pPr>
      <w:r>
        <w:t xml:space="preserve">Billionaire mega-donors (Bloomberg, Soros, tech founders)</w:t>
      </w:r>
    </w:p>
    <w:p>
      <w:pPr>
        <w:pStyle w:val="ListParagraph"/>
        <w:numPr>
          <w:ilvl w:val="0"/>
          <w:numId w:val="2"/>
        </w:numPr>
      </w:pPr>
      <w:r>
        <w:t xml:space="preserve">Professional class donors (lawyers, doctors, consultants)</w:t>
      </w:r>
    </w:p>
    <w:p>
      <w:pPr>
        <w:pStyle w:val="ListParagraph"/>
        <w:numPr>
          <w:ilvl w:val="0"/>
          <w:numId w:val="2"/>
        </w:numPr>
        <w:spacing w:after="150"/>
      </w:pPr>
      <w:r>
        <w:t xml:space="preserve">Policy: socially liberal, economically moderate, protect donor interests</w:t>
      </w:r>
    </w:p>
    <w:p>
      <w:pPr>
        <w:spacing w:after="200"/>
      </w:pPr>
      <w:r>
        <w:rPr>
          <w:b/>
          <w:bCs/>
        </w:rPr>
        <w:t xml:space="preserve">The parties compete on social issues where donors don't care. On economic issues affecting donors, they converge.</w:t>
      </w:r>
      <w:r>
        <w:t xml:space="preserve"> Wall Street gives to both parties. Pharma gives to both parties. Tech gives to both parties. The system works for them regardless of who wins.</w:t>
      </w:r>
    </w:p>
    <w:p>
      <w:pPr>
        <w:pStyle w:val="Heading1"/>
      </w:pPr>
      <w:r>
        <w:t xml:space="preserve">The Revolving Door: The Final Capture</w:t>
      </w:r>
    </w:p>
    <w:p>
      <w:pPr>
        <w:spacing w:after="150"/>
      </w:pPr>
      <w:r>
        <w:t xml:space="preserve">The corruption extends beyond office:</w:t>
      </w:r>
    </w:p>
    <w:p>
      <w:pPr>
        <w:pStyle w:val="ListParagraph"/>
        <w:numPr>
          <w:ilvl w:val="0"/>
          <w:numId w:val="2"/>
        </w:numPr>
      </w:pPr>
      <w:r>
        <w:rPr>
          <w:b/>
          <w:bCs/>
        </w:rPr>
        <w:t xml:space="preserve">50%+ of Senators </w:t>
      </w:r>
      <w:r>
        <w:t xml:space="preserve">become lobbyists after leaving office</w:t>
      </w:r>
    </w:p>
    <w:p>
      <w:pPr>
        <w:pStyle w:val="ListParagraph"/>
        <w:numPr>
          <w:ilvl w:val="0"/>
          <w:numId w:val="2"/>
        </w:numPr>
      </w:pPr>
      <w:r>
        <w:rPr>
          <w:b/>
          <w:bCs/>
        </w:rPr>
        <w:t xml:space="preserve">Salary increase: </w:t>
      </w:r>
      <w:r>
        <w:t xml:space="preserve">$174K as Senator → $1-5M+ as lobbyist</w:t>
      </w:r>
    </w:p>
    <w:p>
      <w:pPr>
        <w:pStyle w:val="ListParagraph"/>
        <w:numPr>
          <w:ilvl w:val="0"/>
          <w:numId w:val="2"/>
        </w:numPr>
      </w:pPr>
      <w:r>
        <w:rPr>
          <w:b/>
          <w:bCs/>
        </w:rPr>
        <w:t xml:space="preserve">Staff too: </w:t>
      </w:r>
      <w:r>
        <w:t xml:space="preserve">Congressional staff become industry lobbyists, 10x salary</w:t>
      </w:r>
    </w:p>
    <w:p>
      <w:pPr>
        <w:pStyle w:val="ListParagraph"/>
        <w:numPr>
          <w:ilvl w:val="0"/>
          <w:numId w:val="2"/>
        </w:numPr>
      </w:pPr>
      <w:r>
        <w:rPr>
          <w:b/>
          <w:bCs/>
        </w:rPr>
        <w:t xml:space="preserve">Regulators: </w:t>
      </w:r>
      <w:r>
        <w:t xml:space="preserve">SEC, FDA, EPA officials join industries they regulated</w:t>
      </w:r>
    </w:p>
    <w:p>
      <w:pPr>
        <w:pStyle w:val="ListParagraph"/>
        <w:numPr>
          <w:ilvl w:val="0"/>
          <w:numId w:val="2"/>
        </w:numPr>
        <w:spacing w:after="200"/>
      </w:pPr>
      <w:r>
        <w:rPr>
          <w:b/>
          <w:bCs/>
        </w:rPr>
        <w:t xml:space="preserve">Future payoff shapes current votes: </w:t>
      </w:r>
      <w:r>
        <w:t xml:space="preserve">"Be nice to the industry and they'll take care of you later"</w:t>
      </w:r>
    </w:p>
    <w:p>
      <w:pPr>
        <w:spacing w:after="200"/>
      </w:pPr>
      <w:r>
        <w:t xml:space="preserve">The revolving door means politicians are auditioning for their next job while "serving" the public. </w:t>
      </w:r>
      <w:r>
        <w:rPr>
          <w:b/>
          <w:bCs/>
        </w:rPr>
        <w:t xml:space="preserve">Every vote is also a job interview.</w:t>
      </w:r>
    </w:p>
    <w:p>
      <w:pPr>
        <w:pStyle w:val="Heading1"/>
      </w:pPr>
      <w:r>
        <w:t xml:space="preserve">Why It Doesn't Change</w:t>
      </w:r>
    </w:p>
    <w:p>
      <w:pPr>
        <w:pStyle w:val="ListParagraph"/>
        <w:numPr>
          <w:ilvl w:val="0"/>
          <w:numId w:val="2"/>
        </w:numPr>
      </w:pPr>
      <w:r>
        <w:rPr>
          <w:b/>
          <w:bCs/>
        </w:rPr>
        <w:t xml:space="preserve">Beneficiaries write the rules: </w:t>
      </w:r>
      <w:r>
        <w:t xml:space="preserve">The people who profit from the system control the system</w:t>
      </w:r>
    </w:p>
    <w:p>
      <w:pPr>
        <w:pStyle w:val="ListParagraph"/>
        <w:numPr>
          <w:ilvl w:val="0"/>
          <w:numId w:val="2"/>
        </w:numPr>
      </w:pPr>
      <w:r>
        <w:rPr>
          <w:b/>
          <w:bCs/>
        </w:rPr>
        <w:t xml:space="preserve">Citizens United: </w:t>
      </w:r>
      <w:r>
        <w:t xml:space="preserve">Supreme Court (appointed by captured politicians) ruled money = speech</w:t>
      </w:r>
    </w:p>
    <w:p>
      <w:pPr>
        <w:pStyle w:val="ListParagraph"/>
        <w:numPr>
          <w:ilvl w:val="0"/>
          <w:numId w:val="2"/>
        </w:numPr>
      </w:pPr>
      <w:r>
        <w:rPr>
          <w:b/>
          <w:bCs/>
        </w:rPr>
        <w:t xml:space="preserve">Reforms get captured: </w:t>
      </w:r>
      <w:r>
        <w:t xml:space="preserve">Every campaign finance "reform" creates new loopholes exploited within months</w:t>
      </w:r>
    </w:p>
    <w:p>
      <w:pPr>
        <w:pStyle w:val="ListParagraph"/>
        <w:numPr>
          <w:ilvl w:val="0"/>
          <w:numId w:val="2"/>
        </w:numPr>
      </w:pPr>
      <w:r>
        <w:rPr>
          <w:b/>
          <w:bCs/>
        </w:rPr>
        <w:t xml:space="preserve">Media complicity: </w:t>
      </w:r>
      <w:r>
        <w:t xml:space="preserve">Media companies profit from campaign ads—no incentive to change</w:t>
      </w:r>
    </w:p>
    <w:p>
      <w:pPr>
        <w:pStyle w:val="ListParagraph"/>
        <w:numPr>
          <w:ilvl w:val="0"/>
          <w:numId w:val="2"/>
        </w:numPr>
      </w:pPr>
      <w:r>
        <w:rPr>
          <w:b/>
          <w:bCs/>
        </w:rPr>
        <w:t xml:space="preserve">Voter cynicism: </w:t>
      </w:r>
      <w:r>
        <w:t xml:space="preserve">"They're all corrupt" leads to disengagement, not reform</w:t>
      </w:r>
    </w:p>
    <w:p>
      <w:pPr>
        <w:pStyle w:val="ListParagraph"/>
        <w:numPr>
          <w:ilvl w:val="0"/>
          <w:numId w:val="2"/>
        </w:numPr>
        <w:spacing w:after="200"/>
      </w:pPr>
      <w:r>
        <w:rPr>
          <w:b/>
          <w:bCs/>
        </w:rPr>
        <w:t xml:space="preserve">Partisan framing: </w:t>
      </w:r>
      <w:r>
        <w:t xml:space="preserve">Corruption is blamed on "the other party," not the system</w:t>
      </w:r>
    </w:p>
    <w:p>
      <w:pPr>
        <w:pStyle w:val="Heading1"/>
      </w:pPr>
      <w:r>
        <w:t xml:space="preserve">The AIP Solution: Structural Reform</w:t>
      </w:r>
    </w:p>
    <w:p>
      <w:pPr>
        <w:spacing w:after="200"/>
      </w:pPr>
      <w:r>
        <w:t xml:space="preserve">You can't fix systemic corruption with ethics rules or "good candidates." You need structural changes that eliminate the incentives for corruption:</w:t>
      </w:r>
    </w:p>
    <w:p>
      <w:pPr>
        <w:pStyle w:val="Heading2"/>
      </w:pPr>
      <w:r>
        <w:t xml:space="preserve">120-Day Campaigns</w:t>
      </w:r>
    </w:p>
    <w:p>
      <w:pPr>
        <w:pStyle w:val="ListParagraph"/>
        <w:numPr>
          <w:ilvl w:val="0"/>
          <w:numId w:val="2"/>
        </w:numPr>
      </w:pPr>
      <w:r>
        <w:t xml:space="preserve">Compressed timeline = less money needed</w:t>
      </w:r>
    </w:p>
    <w:p>
      <w:pPr>
        <w:pStyle w:val="ListParagraph"/>
        <w:numPr>
          <w:ilvl w:val="0"/>
          <w:numId w:val="2"/>
        </w:numPr>
      </w:pPr>
      <w:r>
        <w:t xml:space="preserve">Less time fundraising = more time governing</w:t>
      </w:r>
    </w:p>
    <w:p>
      <w:pPr>
        <w:pStyle w:val="ListParagraph"/>
        <w:numPr>
          <w:ilvl w:val="0"/>
          <w:numId w:val="2"/>
        </w:numPr>
      </w:pPr>
      <w:r>
        <w:t xml:space="preserve">Focus on substance over war chests</w:t>
      </w:r>
    </w:p>
    <w:p>
      <w:pPr>
        <w:pStyle w:val="ListParagraph"/>
        <w:numPr>
          <w:ilvl w:val="0"/>
          <w:numId w:val="2"/>
        </w:numPr>
        <w:spacing w:after="150"/>
      </w:pPr>
      <w:r>
        <w:t xml:space="preserve">Other democracies do this (UK: 6 weeks, Canada: 11 weeks)</w:t>
      </w:r>
    </w:p>
    <w:p>
      <w:pPr>
        <w:pStyle w:val="Heading2"/>
      </w:pPr>
      <w:r>
        <w:t xml:space="preserve">12-Year Congressional Term Limits</w:t>
      </w:r>
    </w:p>
    <w:p>
      <w:pPr>
        <w:pStyle w:val="ListParagraph"/>
        <w:numPr>
          <w:ilvl w:val="0"/>
          <w:numId w:val="2"/>
        </w:numPr>
      </w:pPr>
      <w:r>
        <w:t xml:space="preserve">No career politicians building donor empires</w:t>
      </w:r>
    </w:p>
    <w:p>
      <w:pPr>
        <w:pStyle w:val="ListParagraph"/>
        <w:numPr>
          <w:ilvl w:val="0"/>
          <w:numId w:val="2"/>
        </w:numPr>
      </w:pPr>
      <w:r>
        <w:t xml:space="preserve">Reduced value of lobbying investments (relationships expire)</w:t>
      </w:r>
    </w:p>
    <w:p>
      <w:pPr>
        <w:pStyle w:val="ListParagraph"/>
        <w:numPr>
          <w:ilvl w:val="0"/>
          <w:numId w:val="2"/>
        </w:numPr>
      </w:pPr>
      <w:r>
        <w:t xml:space="preserve">Fresh perspectives, citizen legislators</w:t>
      </w:r>
    </w:p>
    <w:p>
      <w:pPr>
        <w:pStyle w:val="ListParagraph"/>
        <w:numPr>
          <w:ilvl w:val="0"/>
          <w:numId w:val="2"/>
        </w:numPr>
        <w:spacing w:after="150"/>
      </w:pPr>
      <w:r>
        <w:t xml:space="preserve">Revolving door less valuable (less accumulated power to sell)</w:t>
      </w:r>
    </w:p>
    <w:p>
      <w:pPr>
        <w:pStyle w:val="Heading2"/>
      </w:pPr>
      <w:r>
        <w:t xml:space="preserve">Algorithmic Redistricting</w:t>
      </w:r>
    </w:p>
    <w:p>
      <w:pPr>
        <w:pStyle w:val="ListParagraph"/>
        <w:numPr>
          <w:ilvl w:val="0"/>
          <w:numId w:val="2"/>
        </w:numPr>
      </w:pPr>
      <w:r>
        <w:t xml:space="preserve">No gerrymandering = competitive races</w:t>
      </w:r>
    </w:p>
    <w:p>
      <w:pPr>
        <w:pStyle w:val="ListParagraph"/>
        <w:numPr>
          <w:ilvl w:val="0"/>
          <w:numId w:val="2"/>
        </w:numPr>
      </w:pPr>
      <w:r>
        <w:t xml:space="preserve">Politicians must appeal to broader electorate</w:t>
      </w:r>
    </w:p>
    <w:p>
      <w:pPr>
        <w:pStyle w:val="ListParagraph"/>
        <w:numPr>
          <w:ilvl w:val="0"/>
          <w:numId w:val="2"/>
        </w:numPr>
      </w:pPr>
      <w:r>
        <w:t xml:space="preserve">Safe seats enable donor-only accountability</w:t>
      </w:r>
    </w:p>
    <w:p>
      <w:pPr>
        <w:pStyle w:val="ListParagraph"/>
        <w:numPr>
          <w:ilvl w:val="0"/>
          <w:numId w:val="2"/>
        </w:numPr>
        <w:spacing w:after="150"/>
      </w:pPr>
      <w:r>
        <w:t xml:space="preserve">Competition forces responsiveness to voters</w:t>
      </w:r>
    </w:p>
    <w:p>
      <w:pPr>
        <w:pStyle w:val="Heading2"/>
      </w:pPr>
      <w:r>
        <w:t xml:space="preserve">Point-of-Sale Tax: Nothing to Lobby For</w:t>
      </w:r>
    </w:p>
    <w:p>
      <w:pPr>
        <w:pStyle w:val="ListParagraph"/>
        <w:numPr>
          <w:ilvl w:val="0"/>
          <w:numId w:val="2"/>
        </w:numPr>
      </w:pPr>
      <w:r>
        <w:t xml:space="preserve">No income tax = no tax loopholes to buy</w:t>
      </w:r>
    </w:p>
    <w:p>
      <w:pPr>
        <w:pStyle w:val="ListParagraph"/>
        <w:numPr>
          <w:ilvl w:val="0"/>
          <w:numId w:val="2"/>
        </w:numPr>
      </w:pPr>
      <w:r>
        <w:t xml:space="preserve">No deductions = no carve-outs to negotiate</w:t>
      </w:r>
    </w:p>
    <w:p>
      <w:pPr>
        <w:pStyle w:val="ListParagraph"/>
        <w:numPr>
          <w:ilvl w:val="0"/>
          <w:numId w:val="2"/>
        </w:numPr>
      </w:pPr>
      <w:r>
        <w:t xml:space="preserve">Simple rate applies to everyone = no special treatment</w:t>
      </w:r>
    </w:p>
    <w:p>
      <w:pPr>
        <w:pStyle w:val="ListParagraph"/>
        <w:numPr>
          <w:ilvl w:val="0"/>
          <w:numId w:val="2"/>
        </w:numPr>
        <w:spacing w:after="150"/>
      </w:pPr>
      <w:r>
        <w:rPr>
          <w:b/>
          <w:bCs/>
        </w:rPr>
        <w:t xml:space="preserve">Eliminates largest category of corporate lobbying entirely</w:t>
      </w:r>
    </w:p>
    <w:p>
      <w:pPr>
        <w:pStyle w:val="Heading2"/>
      </w:pPr>
      <w:r>
        <w:t xml:space="preserve">Public Campaign Financing</w:t>
      </w:r>
    </w:p>
    <w:p>
      <w:pPr>
        <w:pStyle w:val="ListParagraph"/>
        <w:numPr>
          <w:ilvl w:val="0"/>
          <w:numId w:val="2"/>
        </w:numPr>
      </w:pPr>
      <w:r>
        <w:t xml:space="preserve">Matching funds for small donations</w:t>
      </w:r>
    </w:p>
    <w:p>
      <w:pPr>
        <w:pStyle w:val="ListParagraph"/>
        <w:numPr>
          <w:ilvl w:val="0"/>
          <w:numId w:val="2"/>
        </w:numPr>
      </w:pPr>
      <w:r>
        <w:t xml:space="preserve">Eliminates dependence on large donors</w:t>
      </w:r>
    </w:p>
    <w:p>
      <w:pPr>
        <w:pStyle w:val="ListParagraph"/>
        <w:numPr>
          <w:ilvl w:val="0"/>
          <w:numId w:val="2"/>
        </w:numPr>
      </w:pPr>
      <w:r>
        <w:t xml:space="preserve">Politicians accountable to voters, not funders</w:t>
      </w:r>
    </w:p>
    <w:p>
      <w:pPr>
        <w:pStyle w:val="ListParagraph"/>
        <w:numPr>
          <w:ilvl w:val="0"/>
          <w:numId w:val="2"/>
        </w:numPr>
        <w:spacing w:after="200"/>
      </w:pPr>
      <w:r>
        <w:t xml:space="preserve">Cost: ~$5-10/citizen/year. Current corruption costs: immeasurably more.</w:t>
      </w:r>
    </w:p>
    <w:p>
      <w:pPr>
        <w:pStyle w:val="Heading1"/>
      </w:pPr>
      <w:r>
        <w:t xml:space="preserve">The Bottom Line</w:t>
      </w:r>
    </w:p>
    <w:p>
      <w:pPr>
        <w:spacing w:after="200"/>
      </w:pPr>
      <w:r>
        <w:t xml:space="preserve">Every politician in Washington is compromised—not because they're bad people, but because </w:t>
      </w:r>
      <w:r>
        <w:rPr>
          <w:b/>
          <w:bCs/>
        </w:rPr>
        <w:t xml:space="preserve">the system requires compromise to participate</w:t>
      </w:r>
      <w:r>
        <w:t xml:space="preserve">. They spend more time with donors than constituents. Their careers depend on pleasing funders. Their future paychecks come from the industries they regulate. This is legalized corruption, and it produces exactly the government we should expect: one that serves money, not people.</w:t>
      </w:r>
    </w:p>
    <w:p>
      <w:pPr>
        <w:spacing w:after="200"/>
      </w:pPr>
      <w:r>
        <w:t xml:space="preserve">AIP doesn't ask politicians to be better. </w:t>
      </w:r>
      <w:r>
        <w:rPr>
          <w:b/>
          <w:bCs/>
        </w:rPr>
        <w:t xml:space="preserve">It changes the structure so that serving voters IS the path to success.</w:t>
      </w:r>
      <w:r>
        <w:t xml:space="preserve"> Short campaigns mean less money needed. Term limits mean less power to sell. Algorithmic redistricting means voters matter. Point-of-sale tax means nothing to lobby for. Remove the incentives for corruption, and corruption disappears—without relying on human virtue.</w:t>
      </w:r>
    </w:p>
    <w:p>
      <w:pPr>
        <w:pStyle w:val="Heading1"/>
      </w:pPr>
      <w:r>
        <w:t xml:space="preserve">Discussion Questions for Validators</w:t>
      </w:r>
    </w:p>
    <w:p>
      <w:pPr>
        <w:pStyle w:val="ListParagraph"/>
        <w:numPr>
          <w:ilvl w:val="0"/>
          <w:numId w:val="2"/>
        </w:numPr>
      </w:pPr>
      <w:r>
        <w:t xml:space="preserve">Is "legalized corruption" framing too inflammatory, or accurate?</w:t>
      </w:r>
    </w:p>
    <w:p>
      <w:pPr>
        <w:pStyle w:val="ListParagraph"/>
        <w:numPr>
          <w:ilvl w:val="0"/>
          <w:numId w:val="2"/>
        </w:numPr>
      </w:pPr>
      <w:r>
        <w:t xml:space="preserve">Are there politicians who genuinely resist capture? How?</w:t>
      </w:r>
    </w:p>
    <w:p>
      <w:pPr>
        <w:pStyle w:val="ListParagraph"/>
        <w:numPr>
          <w:ilvl w:val="0"/>
          <w:numId w:val="2"/>
        </w:numPr>
      </w:pPr>
      <w:r>
        <w:t xml:space="preserve">Could AIP's structural reforms actually pass given current capture?</w:t>
      </w:r>
    </w:p>
    <w:p>
      <w:pPr>
        <w:pStyle w:val="ListParagraph"/>
        <w:numPr>
          <w:ilvl w:val="0"/>
          <w:numId w:val="2"/>
        </w:numPr>
      </w:pPr>
      <w:r>
        <w:t xml:space="preserve">What's missing from this reform package?</w:t>
      </w:r>
    </w:p>
    <w:p>
      <w:pPr>
        <w:pStyle w:val="ListParagraph"/>
        <w:numPr>
          <w:ilvl w:val="0"/>
          <w:numId w:val="2"/>
        </w:numPr>
      </w:pPr>
      <w:r>
        <w:t xml:space="preserve">Does attacking the entire system alienate potential political allies?</w:t>
      </w:r>
    </w:p>
    <w:p>
      <w:pPr>
        <w:pStyle w:val="ListParagraph"/>
        <w:numPr>
          <w:ilvl w:val="0"/>
          <w:numId w:val="2"/>
        </w:numPr>
        <w:spacing w:after="200"/>
      </w:pPr>
      <w:r>
        <w:t xml:space="preserve">How do other democracies handle campaign finance more successfully?</w:t>
      </w:r>
    </w:p>
    <w:p>
      <w:pPr>
        <w:spacing w:before="400"/>
      </w:pPr>
      <w:r>
        <w:rPr>
          <w:b/>
          <w:bCs/>
        </w:rPr>
        <w:t xml:space="preserve">Note: </w:t>
      </w:r>
      <w:r>
        <w:rPr>
          <w:i/>
          <w:iCs/>
        </w:rPr>
        <w:t xml:space="preserve">This document uses strong language because the situation warrants it. The data on fundraising time, policy outcomes, and donor influence is well-documented. Validators are invited to challenge specific claims or suggest more diplomatic framing if needed for particular audiences.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300"/>
      <w:jc w:val="center"/>
    </w:pPr>
    <w:rPr>
      <w:rFonts w:ascii="Arial" w:cs="Arial" w:eastAsia="Arial" w:hAnsi="Arial"/>
      <w:b/>
      <w:bCs/>
      <w:color w:val="1e3a8a"/>
      <w:sz w:val="48"/>
      <w:szCs w:val="48"/>
    </w:rPr>
  </w:style>
  <w:style w:type="paragraph" w:styleId="Heading1">
    <w:name w:val="Heading 1"/>
    <w:basedOn w:val="Normal"/>
    <w:next w:val="Normal"/>
    <w:qFormat/>
    <w:pPr>
      <w:spacing w:before="300" w:after="150"/>
      <w:outlineLvl w:val="0"/>
    </w:pPr>
    <w:rPr>
      <w:rFonts w:ascii="Arial" w:cs="Arial" w:eastAsia="Arial" w:hAnsi="Arial"/>
      <w:b/>
      <w:bCs/>
      <w:color w:val="1e3a8a"/>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2025-11-26T16:22:04.252Z</dcterms:created>
  <dcterms:modified xsi:type="dcterms:W3CDTF">2025-11-26T16:22:04.253Z</dcterms:modified>
</cp:coreProperties>
</file>

<file path=docProps/custom.xml><?xml version="1.0" encoding="utf-8"?>
<Properties xmlns="http://schemas.openxmlformats.org/officeDocument/2006/custom-properties" xmlns:vt="http://schemas.openxmlformats.org/officeDocument/2006/docPropsVTypes"/>
</file>