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International Response</w:t>
      </w:r>
    </w:p>
    <w:p>
      <w:pPr>
        <w:jc w:val="center"/>
      </w:pPr>
      <w:r>
        <w:rPr>
          <w:i/>
          <w:iCs/>
          <w:sz w:val="24"/>
          <w:szCs w:val="24"/>
        </w:rPr>
        <w:t xml:space="preserve">How the World Reacts to AIP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Core Question</w:t>
      </w:r>
    </w:p>
    <w:p>
      <w:pPr>
        <w:spacing w:after="200"/>
      </w:pPr>
      <w:r>
        <w:rPr>
          <w:b/>
          <w:bCs/>
        </w:rPr>
        <w:t xml:space="preserve">If the US implements AIP and forms a Hemispheric Alliance, </w:t>
      </w:r>
      <w:r>
        <w:t xml:space="preserve">how do major powers respond? Does it trigger cooperation or conflict? This analysis assesses likely reactions and strategies.</w:t>
      </w:r>
    </w:p>
    <w:p>
      <w:pPr>
        <w:pStyle w:val="Heading1"/>
      </w:pPr>
      <w:r>
        <w:t xml:space="preserve">China</w:t>
      </w:r>
    </w:p>
    <w:p>
      <w:pPr>
        <w:pStyle w:val="Heading2"/>
      </w:pPr>
      <w:r>
        <w:t xml:space="preserve">Initial Response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Strategic concern: </w:t>
      </w:r>
      <w:r>
        <w:t xml:space="preserve">Hemispheric bloc reduces US dependency on China trade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Belt and Road: </w:t>
      </w:r>
      <w:r>
        <w:t xml:space="preserve">Competes with Development Fund in Latin America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Rhetoric: </w:t>
      </w:r>
      <w:r>
        <w:t xml:space="preserve">Will criticize as "neocolonialism" (ironic given their approach)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Economic: </w:t>
      </w:r>
      <w:r>
        <w:t xml:space="preserve">May accelerate domestic consumption to offset US market reduction</w:t>
      </w:r>
    </w:p>
    <w:p>
      <w:pPr>
        <w:pStyle w:val="Heading2"/>
      </w:pPr>
      <w:r>
        <w:t xml:space="preserve">Medium-Term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Adaptation: </w:t>
      </w:r>
      <w:r>
        <w:t xml:space="preserve">China is pragmatic—will seek accommodation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Trade: </w:t>
      </w:r>
      <w:r>
        <w:t xml:space="preserve">Will continue trading with Alliance on Alliance terms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Competition: </w:t>
      </w:r>
      <w:r>
        <w:t xml:space="preserve">May offer alternative "no-strings" development (current approach)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Standards: </w:t>
      </w:r>
      <w:r>
        <w:t xml:space="preserve">Pressure to improve labor/environmental standards to access market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Outcome: </w:t>
      </w:r>
      <w:r>
        <w:t xml:space="preserve">Likely accommodation—895M market too big to ignore</w:t>
      </w:r>
    </w:p>
    <w:p>
      <w:pPr>
        <w:pStyle w:val="Heading2"/>
      </w:pPr>
      <w:r>
        <w:t xml:space="preserve">Strategic Implications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Reduced leverage: </w:t>
      </w:r>
      <w:r>
        <w:t xml:space="preserve">US less dependent on China = less vulnerable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Supply chain: </w:t>
      </w:r>
      <w:r>
        <w:t xml:space="preserve">Hemispheric supply chains reduce China exposure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Competition: </w:t>
      </w:r>
      <w:r>
        <w:t xml:space="preserve">Healthy rivalry without existential conflict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Model: </w:t>
      </w:r>
      <w:r>
        <w:t xml:space="preserve">Alliance prosperity vs. authoritarian extraction—let people choose</w:t>
      </w:r>
    </w:p>
    <w:p>
      <w:pPr>
        <w:pStyle w:val="Heading1"/>
      </w:pPr>
      <w:r>
        <w:t xml:space="preserve">European Union</w:t>
      </w:r>
    </w:p>
    <w:p>
      <w:pPr>
        <w:pStyle w:val="Heading2"/>
      </w:pPr>
      <w:r>
        <w:t xml:space="preserve">Initial Response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Interest: </w:t>
      </w:r>
      <w:r>
        <w:t xml:space="preserve">May want to join or create parallel structure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Standards alignment: </w:t>
      </w:r>
      <w:r>
        <w:t xml:space="preserve">EU already has high labor/environmental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Concern: </w:t>
      </w:r>
      <w:r>
        <w:t xml:space="preserve">Reduced US commitment to NATO security?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Economic: </w:t>
      </w:r>
      <w:r>
        <w:t xml:space="preserve">Worry about Alliance preferential trade</w:t>
      </w:r>
    </w:p>
    <w:p>
      <w:pPr>
        <w:pStyle w:val="Heading2"/>
      </w:pPr>
      <w:r>
        <w:t xml:space="preserve">Potential Partnership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Standards convergence: </w:t>
      </w:r>
      <w:r>
        <w:t xml:space="preserve">EU and Alliance aligned on human rights, labor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Trade agreement: </w:t>
      </w:r>
      <w:r>
        <w:t xml:space="preserve">EU-Alliance FTA logical outcome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Technology: </w:t>
      </w:r>
      <w:r>
        <w:t xml:space="preserve">Joint standards on AI, digital, climate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Security: </w:t>
      </w:r>
      <w:r>
        <w:t xml:space="preserve">Continued partnership even with reduced US footprint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Outcome: </w:t>
      </w:r>
      <w:r>
        <w:t xml:space="preserve">Likely partnership—values-aligned, mutual benefit</w:t>
      </w:r>
    </w:p>
    <w:p>
      <w:pPr>
        <w:pStyle w:val="Heading1"/>
      </w:pPr>
      <w:r>
        <w:t xml:space="preserve">Russia</w:t>
      </w:r>
    </w:p>
    <w:p>
      <w:pPr>
        <w:pStyle w:val="Heading2"/>
      </w:pPr>
      <w:r>
        <w:t xml:space="preserve">Response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Reduced threat: </w:t>
      </w:r>
      <w:r>
        <w:t xml:space="preserve">US hemispheric focus = less pressure on Russia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Europe: </w:t>
      </w:r>
      <w:r>
        <w:t xml:space="preserve">May test reduced US commitment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Latin America: </w:t>
      </w:r>
      <w:r>
        <w:t xml:space="preserve">Lost influence as Development Fund outcompetes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Propaganda: </w:t>
      </w:r>
      <w:r>
        <w:t xml:space="preserve">Will criticize but lacks alternatives to offer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Long-term: </w:t>
      </w:r>
      <w:r>
        <w:t xml:space="preserve">Weakened as Alliance prosperity contrasts with extraction model</w:t>
      </w:r>
    </w:p>
    <w:p>
      <w:pPr>
        <w:pStyle w:val="Heading1"/>
      </w:pPr>
      <w:r>
        <w:t xml:space="preserve">Latin America</w:t>
      </w:r>
    </w:p>
    <w:p>
      <w:pPr>
        <w:pStyle w:val="Heading2"/>
      </w:pPr>
      <w:r>
        <w:t xml:space="preserve">Response Varies by Country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 targets (Central America, Caribbean): </w:t>
      </w:r>
      <w:r>
        <w:t xml:space="preserve">Eager recipients of Development Fund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Middle-income (Mexico, Colombia, Chile): </w:t>
      </w:r>
      <w:r>
        <w:t xml:space="preserve">Early Alliance members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Left governments (current Brazil, historic Bolivia): </w:t>
      </w:r>
      <w:r>
        <w:t xml:space="preserve">Initial skepticism, pragmatic acceptance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Authoritarian-leaning (Venezuela, Nicaragua): </w:t>
      </w:r>
      <w:r>
        <w:t xml:space="preserve">Excluded until reform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Populists: </w:t>
      </w:r>
      <w:r>
        <w:t xml:space="preserve">May resist conditions but populations will pressure for access</w:t>
      </w:r>
    </w:p>
    <w:p>
      <w:pPr>
        <w:pStyle w:val="Heading2"/>
      </w:pPr>
      <w:r>
        <w:t xml:space="preserve">Key Dynamics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Market access: </w:t>
      </w:r>
      <w:r>
        <w:t xml:space="preserve">895M market irresistible incentive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 investment: </w:t>
      </w:r>
      <w:r>
        <w:t xml:space="preserve">$100B/year dwarfs alternatives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Standards pressure: </w:t>
      </w:r>
      <w:r>
        <w:t xml:space="preserve">Domestic populations will demand reforms for membership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Demonstration effect: </w:t>
      </w:r>
      <w:r>
        <w:t xml:space="preserve">Early joiners prospering pressures others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Timeline: </w:t>
      </w:r>
      <w:r>
        <w:t xml:space="preserve">Full hemisphere within 15 years realistic</w:t>
      </w:r>
    </w:p>
    <w:p>
      <w:pPr>
        <w:pStyle w:val="Heading1"/>
      </w:pPr>
      <w:r>
        <w:t xml:space="preserve">Other Regions</w:t>
      </w:r>
    </w:p>
    <w:p>
      <w:pPr>
        <w:pStyle w:val="Heading2"/>
      </w:pPr>
      <w:r>
        <w:t xml:space="preserve">UK/Commonwealth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Interest: </w:t>
      </w:r>
      <w:r>
        <w:t xml:space="preserve">May seek association given shared values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Precedent: </w:t>
      </w:r>
      <w:r>
        <w:t xml:space="preserve">EU association agreements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Outcome: </w:t>
      </w:r>
      <w:r>
        <w:t xml:space="preserve">Possible expanded alliance over time</w:t>
      </w:r>
    </w:p>
    <w:p>
      <w:pPr>
        <w:pStyle w:val="Heading2"/>
      </w:pPr>
      <w:r>
        <w:t xml:space="preserve">Japan/Korea/Taiwan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Concern: </w:t>
      </w:r>
      <w:r>
        <w:t xml:space="preserve">Reduced US Pacific presence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Security: </w:t>
      </w:r>
      <w:r>
        <w:t xml:space="preserve">Will seek continued commitment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Trade: </w:t>
      </w:r>
      <w:r>
        <w:t xml:space="preserve">May seek Alliance association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Outcome: </w:t>
      </w:r>
      <w:r>
        <w:t xml:space="preserve">Continued partnership, adjusted structure</w:t>
      </w:r>
    </w:p>
    <w:p>
      <w:pPr>
        <w:pStyle w:val="Heading2"/>
      </w:pPr>
      <w:r>
        <w:t xml:space="preserve">Middle East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Reduced engagement: </w:t>
      </w:r>
      <w:r>
        <w:t xml:space="preserve">Hemispheric focus = less intervention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Energy: </w:t>
      </w:r>
      <w:r>
        <w:t xml:space="preserve">Alliance energy independence reduces dependency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Outcome: </w:t>
      </w:r>
      <w:r>
        <w:t xml:space="preserve">Regional powers manage own affairs (for better or worse)</w:t>
      </w:r>
    </w:p>
    <w:p>
      <w:pPr>
        <w:pStyle w:val="Heading2"/>
      </w:pPr>
      <w:r>
        <w:t xml:space="preserve">Africa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 in initial scope: </w:t>
      </w:r>
      <w:r>
        <w:t xml:space="preserve">Hemispheric focus first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Precedent: </w:t>
      </w:r>
      <w:r>
        <w:t xml:space="preserve">Success may inspire similar models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Competition: </w:t>
      </w:r>
      <w:r>
        <w:t xml:space="preserve">China's BRI vs. eventual Alliance expansion?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Long-term: </w:t>
      </w:r>
      <w:r>
        <w:t xml:space="preserve">Potential future expansion</w:t>
      </w:r>
    </w:p>
    <w:p>
      <w:pPr>
        <w:pStyle w:val="Heading1"/>
      </w:pPr>
      <w:r>
        <w:t xml:space="preserve">Global System Effects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Multilateral institutions: </w:t>
      </w:r>
      <w:r>
        <w:t xml:space="preserve">Alliance operates within UN, WTO framework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Trade system: </w:t>
      </w:r>
      <w:r>
        <w:t xml:space="preserve">Alliance bloc + EU bloc + China bloc structure emerges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Standards race: </w:t>
      </w:r>
      <w:r>
        <w:t xml:space="preserve">Competition to attract by raising, not lowering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Climate: </w:t>
      </w:r>
      <w:r>
        <w:t xml:space="preserve">Alliance leadership may pressure global action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Model: </w:t>
      </w:r>
      <w:r>
        <w:t xml:space="preserve">Prosperity through accountability vs. extraction—ideological competition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China conflict inevitable or manageable?</w:t>
      </w:r>
    </w:p>
    <w:p>
      <w:pPr>
        <w:pStyle w:val="ListParagraph"/>
        <w:numPr>
          <w:ilvl w:val="0"/>
          <w:numId w:val="2"/>
        </w:numPr>
      </w:pPr>
      <w:r>
        <w:t xml:space="preserve">Should EU be invited to join Alliance or kept separate?</w:t>
      </w:r>
    </w:p>
    <w:p>
      <w:pPr>
        <w:pStyle w:val="ListParagraph"/>
        <w:numPr>
          <w:ilvl w:val="0"/>
          <w:numId w:val="2"/>
        </w:numPr>
      </w:pPr>
      <w:r>
        <w:t xml:space="preserve">What about allies in Asia—are we abandoning them?</w:t>
      </w:r>
    </w:p>
    <w:p>
      <w:pPr>
        <w:pStyle w:val="ListParagraph"/>
        <w:numPr>
          <w:ilvl w:val="0"/>
          <w:numId w:val="2"/>
        </w:numPr>
      </w:pPr>
      <w:r>
        <w:t xml:space="preserve">Is hemispheric focus a retreat from global leadership?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How do we manage transition period instability?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International relations are complex and unpredictable. This analysis presents likely scenarios but uncertainties are enormous. Validators with foreign policy expertise particularly invited to critique.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2025-11-26T17:19:55.517Z</dcterms:created>
  <dcterms:modified xsi:type="dcterms:W3CDTF">2025-11-26T17:19:55.517Z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